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8" w:rsidRPr="00311728" w:rsidRDefault="00311728" w:rsidP="00311728">
      <w:pPr>
        <w:jc w:val="right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Приложение № 4</w:t>
      </w:r>
    </w:p>
    <w:p w:rsidR="00311728" w:rsidRPr="00311728" w:rsidRDefault="00311728" w:rsidP="00311728">
      <w:pPr>
        <w:jc w:val="right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к приказу от 13.01.2021 № 2</w:t>
      </w:r>
    </w:p>
    <w:p w:rsidR="00311728" w:rsidRPr="00311728" w:rsidRDefault="00311728" w:rsidP="00311728">
      <w:pPr>
        <w:jc w:val="left"/>
        <w:rPr>
          <w:rFonts w:eastAsia="Times New Roman"/>
          <w:lang w:eastAsia="ru-RU"/>
        </w:rPr>
      </w:pPr>
    </w:p>
    <w:p w:rsidR="00311728" w:rsidRPr="00311728" w:rsidRDefault="00311728" w:rsidP="00311728">
      <w:pPr>
        <w:rPr>
          <w:rFonts w:eastAsia="Times New Roman"/>
          <w:b/>
          <w:lang w:eastAsia="ru-RU"/>
        </w:rPr>
      </w:pPr>
      <w:r w:rsidRPr="00311728">
        <w:rPr>
          <w:rFonts w:eastAsia="Times New Roman"/>
          <w:b/>
          <w:lang w:eastAsia="ru-RU"/>
        </w:rPr>
        <w:t>Положение</w:t>
      </w:r>
    </w:p>
    <w:p w:rsidR="00311728" w:rsidRPr="00311728" w:rsidRDefault="00311728" w:rsidP="00311728">
      <w:pPr>
        <w:rPr>
          <w:rFonts w:eastAsia="Times New Roman"/>
          <w:b/>
          <w:lang w:eastAsia="ru-RU"/>
        </w:rPr>
      </w:pPr>
      <w:bookmarkStart w:id="0" w:name="_GoBack"/>
      <w:r w:rsidRPr="00311728">
        <w:rPr>
          <w:rFonts w:eastAsia="Times New Roman"/>
          <w:b/>
          <w:lang w:eastAsia="ru-RU"/>
        </w:rPr>
        <w:t>о формах, периодичности, порядке текущего контроля, промежуточной и итоговой аттестации по программам дополнительного профессионального образования слушателей</w:t>
      </w:r>
    </w:p>
    <w:bookmarkEnd w:id="0"/>
    <w:p w:rsidR="00311728" w:rsidRPr="00311728" w:rsidRDefault="00311728" w:rsidP="00311728">
      <w:pPr>
        <w:rPr>
          <w:rFonts w:eastAsia="Times New Roman"/>
          <w:b/>
          <w:lang w:eastAsia="ru-RU"/>
        </w:rPr>
      </w:pPr>
    </w:p>
    <w:p w:rsidR="00311728" w:rsidRPr="00311728" w:rsidRDefault="00311728" w:rsidP="00311728">
      <w:pPr>
        <w:rPr>
          <w:rFonts w:eastAsia="Times New Roman"/>
          <w:b/>
          <w:lang w:eastAsia="ru-RU"/>
        </w:rPr>
      </w:pPr>
      <w:r w:rsidRPr="00311728">
        <w:rPr>
          <w:rFonts w:eastAsia="Times New Roman"/>
          <w:b/>
          <w:lang w:eastAsia="ru-RU"/>
        </w:rPr>
        <w:t>1. Общие положения</w:t>
      </w:r>
    </w:p>
    <w:p w:rsidR="00311728" w:rsidRPr="00311728" w:rsidRDefault="00311728" w:rsidP="00311728">
      <w:pPr>
        <w:jc w:val="left"/>
        <w:rPr>
          <w:rFonts w:eastAsia="Times New Roman"/>
          <w:b/>
          <w:lang w:eastAsia="ru-RU"/>
        </w:rPr>
      </w:pP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1.1. Положение о формах, периодичности, порядке текущего контроля, промежуточной и итоговой аттестации по программам дополнительного профессионального образования слушателей (далее - Положение) разработано в соответствии 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- с Федеральным законом от 29.12.2012 № 273-ФЗ «Об образовании в Российской Федерации»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-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- письмом </w:t>
      </w:r>
      <w:proofErr w:type="spellStart"/>
      <w:r w:rsidRPr="00311728">
        <w:rPr>
          <w:rFonts w:eastAsia="Times New Roman"/>
          <w:lang w:eastAsia="ru-RU"/>
        </w:rPr>
        <w:t>Минобрнауки</w:t>
      </w:r>
      <w:proofErr w:type="spellEnd"/>
      <w:r w:rsidRPr="00311728">
        <w:rPr>
          <w:rFonts w:eastAsia="Times New Roman"/>
          <w:lang w:eastAsia="ru-RU"/>
        </w:rPr>
        <w:t xml:space="preserve"> России от 21.04.2015 № ВК-1013/06 «О направлении методических рекомендаций по реализации дополнительных профессиональных программ»;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- письмом </w:t>
      </w:r>
      <w:proofErr w:type="spellStart"/>
      <w:r w:rsidRPr="00311728">
        <w:rPr>
          <w:rFonts w:eastAsia="Times New Roman"/>
          <w:lang w:eastAsia="ru-RU"/>
        </w:rPr>
        <w:t>Минобрнауки</w:t>
      </w:r>
      <w:proofErr w:type="spellEnd"/>
      <w:r w:rsidRPr="00311728">
        <w:rPr>
          <w:rFonts w:eastAsia="Times New Roman"/>
          <w:lang w:eastAsia="ru-RU"/>
        </w:rPr>
        <w:t xml:space="preserve"> России от 30.03.2015 № АК-821/06 «О направлении методических рекомендаций по итоговой аттестации слушателей»; 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- Уставом Управления по делам   городского округа Шуя (далее - Управление) и другими локальными актами.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1.2. Положение является локальным актом курсов гражданской обороны и пожарной безопасности Управления по делам ГОЧС городского округа Шуя            (далее – Курсы), регулирующим порядок, периодичность, систему оценок и формы проведения промежуточной и итоговой аттестации слушателей, а также порядок хранения в архивах информации об этих результатах на бумажных и электронных носителях. 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1.3. Положение распространяется на слушателей курсов гражданской обороны и пожарной безопасности Управления (далее – Курсы), осваивающих образовательные программы дополнительного профессионального образования (далее – Программы ДПО), реализуемых на Курсах.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1.4. Система текущего, промежуточного и итогового контроля качества обучения слушателей предусматривает решение </w:t>
      </w:r>
      <w:proofErr w:type="gramStart"/>
      <w:r w:rsidRPr="00311728">
        <w:rPr>
          <w:rFonts w:eastAsia="Times New Roman"/>
          <w:lang w:eastAsia="ru-RU"/>
        </w:rPr>
        <w:t>задачи соответствия результатов освоения Программ</w:t>
      </w:r>
      <w:proofErr w:type="gramEnd"/>
      <w:r w:rsidRPr="00311728">
        <w:rPr>
          <w:rFonts w:eastAsia="Times New Roman"/>
          <w:lang w:eastAsia="ru-RU"/>
        </w:rPr>
        <w:t xml:space="preserve"> ДПО заявленным целям и планируемым результатам обучения.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1.5. Устанавливаются следующие типы контроля образовательных достижений слушателей: текущая, промежуточная и итоговая аттестация.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Текущая аттестация - это система </w:t>
      </w:r>
      <w:proofErr w:type="gramStart"/>
      <w:r w:rsidRPr="00311728">
        <w:rPr>
          <w:rFonts w:eastAsia="Times New Roman"/>
          <w:lang w:eastAsia="ru-RU"/>
        </w:rPr>
        <w:t>оценки качества усвоения содержания компонентов отдельных занятий</w:t>
      </w:r>
      <w:proofErr w:type="gramEnd"/>
      <w:r w:rsidRPr="00311728">
        <w:rPr>
          <w:rFonts w:eastAsia="Times New Roman"/>
          <w:lang w:eastAsia="ru-RU"/>
        </w:rPr>
        <w:t xml:space="preserve"> или их частей по Программам ДПО.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lastRenderedPageBreak/>
        <w:t>Промежуточная аттестация - это система оценки качества усвоения слушателями содержания раздела, курса, дисциплины, Программы ДПО.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Итоговая аттестация - это проверка </w:t>
      </w:r>
      <w:proofErr w:type="gramStart"/>
      <w:r w:rsidRPr="00311728">
        <w:rPr>
          <w:rFonts w:eastAsia="Times New Roman"/>
          <w:lang w:eastAsia="ru-RU"/>
        </w:rPr>
        <w:t>соответствия результатов освоения программы дополнительного профессионального образования</w:t>
      </w:r>
      <w:proofErr w:type="gramEnd"/>
      <w:r w:rsidRPr="00311728">
        <w:rPr>
          <w:rFonts w:eastAsia="Times New Roman"/>
          <w:lang w:eastAsia="ru-RU"/>
        </w:rPr>
        <w:t xml:space="preserve"> заявленным целям и планируемым результатам обучения.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1.6.</w:t>
      </w:r>
      <w:r w:rsidRPr="00311728">
        <w:rPr>
          <w:rFonts w:eastAsia="Times New Roman"/>
          <w:lang w:eastAsia="ru-RU"/>
        </w:rPr>
        <w:tab/>
        <w:t>Для контроля знаний могут быть использованы технические средства, в частности, компьютерная техника и специальное программное обеспечение.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</w:p>
    <w:p w:rsidR="00311728" w:rsidRPr="00311728" w:rsidRDefault="00311728" w:rsidP="00311728">
      <w:pPr>
        <w:rPr>
          <w:rFonts w:eastAsia="Times New Roman"/>
          <w:b/>
          <w:lang w:eastAsia="ru-RU"/>
        </w:rPr>
      </w:pPr>
      <w:r w:rsidRPr="00311728">
        <w:rPr>
          <w:rFonts w:eastAsia="Times New Roman"/>
          <w:b/>
          <w:lang w:eastAsia="ru-RU"/>
        </w:rPr>
        <w:t>2. Текущая аттестация</w:t>
      </w:r>
    </w:p>
    <w:p w:rsidR="00311728" w:rsidRPr="00311728" w:rsidRDefault="00311728" w:rsidP="00311728">
      <w:pPr>
        <w:jc w:val="left"/>
        <w:rPr>
          <w:rFonts w:eastAsia="Times New Roman"/>
          <w:b/>
          <w:lang w:eastAsia="ru-RU"/>
        </w:rPr>
      </w:pP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2.1. Текущая аттестация осуществляется для обеспечения оперативной связи между слушателем и преподавателем, а также корректировки Программы ДПО, методов, средств и форм обучения в процессе освоения слушателями тем и разделов профессиональных программ.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2.2. В зависимости от Программы ДПО текущая аттестация </w:t>
      </w:r>
      <w:proofErr w:type="gramStart"/>
      <w:r w:rsidRPr="00311728">
        <w:rPr>
          <w:rFonts w:eastAsia="Times New Roman"/>
          <w:lang w:eastAsia="ru-RU"/>
        </w:rPr>
        <w:t>может</w:t>
      </w:r>
      <w:proofErr w:type="gramEnd"/>
      <w:r w:rsidRPr="00311728">
        <w:rPr>
          <w:rFonts w:eastAsia="Times New Roman"/>
          <w:lang w:eastAsia="ru-RU"/>
        </w:rPr>
        <w:t xml:space="preserve"> как использоваться, так и не использоваться в образовательном процессе.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2.3. Выбор порядка, форм и периодичности текущей аттестации определяется Программы ДПО с учетом контингента слушателей, содержания учебного материала и используемых образовательных технологий.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2.4. Порядок проведения текущей аттестации. Текущая аттестация проводится в ходе проведения контактной работы со слушателями, при проведен</w:t>
      </w:r>
      <w:proofErr w:type="gramStart"/>
      <w:r w:rsidRPr="00311728">
        <w:rPr>
          <w:rFonts w:eastAsia="Times New Roman"/>
          <w:lang w:eastAsia="ru-RU"/>
        </w:rPr>
        <w:t>ии ау</w:t>
      </w:r>
      <w:proofErr w:type="gramEnd"/>
      <w:r w:rsidRPr="00311728">
        <w:rPr>
          <w:rFonts w:eastAsia="Times New Roman"/>
          <w:lang w:eastAsia="ru-RU"/>
        </w:rPr>
        <w:t>диторных занятий, а также при оценивании самостоятельной работы.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2.5. Формы текущей аттестации. Текущая аттестация может </w:t>
      </w:r>
      <w:proofErr w:type="gramStart"/>
      <w:r w:rsidRPr="00311728">
        <w:rPr>
          <w:rFonts w:eastAsia="Times New Roman"/>
          <w:lang w:eastAsia="ru-RU"/>
        </w:rPr>
        <w:t>проводится</w:t>
      </w:r>
      <w:proofErr w:type="gramEnd"/>
      <w:r w:rsidRPr="00311728">
        <w:rPr>
          <w:rFonts w:eastAsia="Times New Roman"/>
          <w:lang w:eastAsia="ru-RU"/>
        </w:rPr>
        <w:t xml:space="preserve"> в форме тестирования, опроса, выполнения практической работы, участия в диспуте и других формах, обусловленных тематикой и содержанием Программы ДПО.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2.6. Периодичность проведения текущей аттестации определяется программой. В программах ДПО трудоемкостью менее 108 часов текущая аттестация может быть не предусмотрена.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</w:p>
    <w:p w:rsidR="00311728" w:rsidRPr="00311728" w:rsidRDefault="00311728" w:rsidP="00311728">
      <w:pPr>
        <w:ind w:left="450"/>
        <w:rPr>
          <w:rFonts w:eastAsia="Times New Roman"/>
          <w:b/>
          <w:lang w:eastAsia="ru-RU"/>
        </w:rPr>
      </w:pPr>
      <w:r w:rsidRPr="00311728">
        <w:rPr>
          <w:rFonts w:eastAsia="Times New Roman"/>
          <w:b/>
          <w:lang w:eastAsia="ru-RU"/>
        </w:rPr>
        <w:t>3. Промежуточная аттестация</w:t>
      </w:r>
    </w:p>
    <w:p w:rsidR="00311728" w:rsidRPr="00311728" w:rsidRDefault="00311728" w:rsidP="00311728">
      <w:pPr>
        <w:ind w:firstLine="709"/>
        <w:rPr>
          <w:rFonts w:eastAsia="Times New Roman"/>
          <w:b/>
          <w:lang w:eastAsia="ru-RU"/>
        </w:rPr>
      </w:pP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3.1. Промежуточная аттестация осуществляется для контроля освоения слушателями программы ДНО в ходе обучения.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3.2. В зависимости от образовательной программы промежуточная аттестация </w:t>
      </w:r>
      <w:proofErr w:type="gramStart"/>
      <w:r w:rsidRPr="00311728">
        <w:rPr>
          <w:rFonts w:eastAsia="Times New Roman"/>
          <w:lang w:eastAsia="ru-RU"/>
        </w:rPr>
        <w:t>может</w:t>
      </w:r>
      <w:proofErr w:type="gramEnd"/>
      <w:r w:rsidRPr="00311728">
        <w:rPr>
          <w:rFonts w:eastAsia="Times New Roman"/>
          <w:lang w:eastAsia="ru-RU"/>
        </w:rPr>
        <w:t xml:space="preserve"> как проводиться, так и не использоваться в образовательном процессе.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3.3. Выбор порядка, форм и периодичности промежуточной аттестации определяется образовательной программой с учетом контингента слушателей, содержания учебного материала и используемых образовательных технологий.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3.4. Порядок проведения промежуточной аттестации. Промежуточная аттестация является завершающей формой контроля освоения части программы ДНО (раздела, курса, дисциплины, модуля). Промежуточная аттестация может проводиться как на отдельных занятиях, так и в результате использования накопительной системы оценивания по результатам текущего контроля освоения Программы ДПО.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lastRenderedPageBreak/>
        <w:t>3.5. Формы промежуточной аттестации. Промежуточная аттестация может проводиться в форме зачета, теста и других формах, обусловленных тематикой и содержанием программы обучения.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3.6. Периодичность проведения промежуточной аттестации определяется программой. В Программах ДПО трудоемкостью 72 часа и менее промежуточная аттестация может быть не предусмотрена.</w:t>
      </w:r>
    </w:p>
    <w:p w:rsidR="00311728" w:rsidRPr="00311728" w:rsidRDefault="00311728" w:rsidP="00311728">
      <w:pPr>
        <w:ind w:firstLine="709"/>
        <w:jc w:val="left"/>
        <w:rPr>
          <w:rFonts w:eastAsia="Times New Roman"/>
          <w:lang w:eastAsia="ru-RU"/>
        </w:rPr>
      </w:pPr>
    </w:p>
    <w:p w:rsidR="00311728" w:rsidRPr="00311728" w:rsidRDefault="00311728" w:rsidP="00311728">
      <w:pPr>
        <w:ind w:firstLine="709"/>
        <w:rPr>
          <w:rFonts w:eastAsia="Times New Roman"/>
          <w:b/>
          <w:lang w:eastAsia="ru-RU"/>
        </w:rPr>
      </w:pPr>
      <w:r w:rsidRPr="00311728">
        <w:rPr>
          <w:rFonts w:eastAsia="Times New Roman"/>
          <w:b/>
          <w:lang w:eastAsia="ru-RU"/>
        </w:rPr>
        <w:t>4. Итоговая аттестация</w:t>
      </w:r>
    </w:p>
    <w:p w:rsidR="00311728" w:rsidRPr="00311728" w:rsidRDefault="00311728" w:rsidP="00311728">
      <w:pPr>
        <w:ind w:firstLine="709"/>
        <w:jc w:val="left"/>
        <w:rPr>
          <w:rFonts w:eastAsia="Times New Roman"/>
          <w:b/>
          <w:lang w:eastAsia="ru-RU"/>
        </w:rPr>
      </w:pP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4.1. Итоговая аттестация предназначена для проверки соответствия результатов освоения Программы ДПО заявленным целям и планируемым результатам обучения.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4.2. Итоговая аттестация является обязательной для слушателей, завершающих </w:t>
      </w:r>
      <w:proofErr w:type="gramStart"/>
      <w:r w:rsidRPr="00311728">
        <w:rPr>
          <w:rFonts w:eastAsia="Times New Roman"/>
          <w:lang w:eastAsia="ru-RU"/>
        </w:rPr>
        <w:t>обучение по Программам</w:t>
      </w:r>
      <w:proofErr w:type="gramEnd"/>
      <w:r w:rsidRPr="00311728">
        <w:rPr>
          <w:rFonts w:eastAsia="Times New Roman"/>
          <w:lang w:eastAsia="ru-RU"/>
        </w:rPr>
        <w:t xml:space="preserve"> ДПО.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4.3.</w:t>
      </w:r>
      <w:r w:rsidRPr="00311728">
        <w:rPr>
          <w:rFonts w:eastAsia="Times New Roman"/>
          <w:lang w:eastAsia="ru-RU"/>
        </w:rPr>
        <w:tab/>
        <w:t>Итоговая аттестация может проводиться по месту нахождения Управления или на территории заказчика (в случае организации выездного обучения), а также с использованием дистанционных образовательных технологий.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4.4. Формы итоговой аттестации. Итоговая аттестация может проводиться в форме экзамена (зачета), компьютерного тестирования и др. формах, обусловленных тематикой и содержанием Программам ДПО.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4.5. Объем времени аттестационных испытаний, входящих в итоговую аттестацию слушателей, устанавливается Программой ДПО.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4.6. До итоговой аттестации допускается слушатель, успешно выполнивший все требования Программы ДПО.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4.7. Слушателям создаются необходимые условия для подготовки к итоговой аттестации, включая проведение консультаций, возможность работать с электронными версиями учебно-методических комплексов, медиа-ресурсами и т.д.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4.8. Слушатели, успешно прошедшие итоговую аттестацию, получают удостоверение о повышении квалификации.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4.9. Для проведения итоговой аттестации создается аттестационная комиссия. Персональный состав аттестационной комиссии по каждой Программе ДПО утверждается локальным нормативным актом Управления.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4.10. По результатам проведения итоговой аттестации слушателей оформляется Протокол заседания аттестационной комиссии.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4.11. По результатам любого из видов итоговых аттестационных испытаний, включенных в итоговую аттестацию, выставляются отметки по двухбалльной системе «зачтено» или «не зачтено», либо</w:t>
      </w:r>
      <w:r w:rsidRPr="0031172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11728">
        <w:rPr>
          <w:rFonts w:eastAsia="Times New Roman"/>
          <w:lang w:eastAsia="ru-RU"/>
        </w:rPr>
        <w:t>четырехбалльной</w:t>
      </w:r>
      <w:proofErr w:type="spellEnd"/>
      <w:r w:rsidRPr="00311728">
        <w:rPr>
          <w:rFonts w:eastAsia="Times New Roman"/>
          <w:lang w:eastAsia="ru-RU"/>
        </w:rPr>
        <w:t xml:space="preserve"> системе («отлично», «хорошо», «удовлетворительно», «неудовлетворительно»).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4.12. 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итоговую аттестацию без отчисления с Курсов,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</w:t>
      </w:r>
      <w:proofErr w:type="gramStart"/>
      <w:r w:rsidRPr="00311728">
        <w:rPr>
          <w:rFonts w:eastAsia="Times New Roman"/>
          <w:lang w:eastAsia="ru-RU"/>
        </w:rPr>
        <w:t>,</w:t>
      </w:r>
      <w:proofErr w:type="gramEnd"/>
      <w:r w:rsidRPr="00311728">
        <w:rPr>
          <w:rFonts w:eastAsia="Times New Roman"/>
          <w:lang w:eastAsia="ru-RU"/>
        </w:rPr>
        <w:t xml:space="preserve"> если слушатель был направлен на </w:t>
      </w:r>
      <w:r w:rsidRPr="00311728">
        <w:rPr>
          <w:rFonts w:eastAsia="Times New Roman"/>
          <w:lang w:eastAsia="ru-RU"/>
        </w:rPr>
        <w:lastRenderedPageBreak/>
        <w:t>обучение предприятием (организацией), указанный вопрос согласовывается с предприятием (организацией).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4.13. 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обучения, подготовленная Курсами.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4.14. В ходе аттестации преподаватель не имеет права: 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- использовать содержание тем, не предусмотренное дополнительными учебными программами при разработке материалов для всех форм текущего контроля успеваемости;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 - использовать методы и формы, не апробированные или не обоснованные в теоретическом и практическом плане; 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- оказывать давление на </w:t>
      </w:r>
      <w:proofErr w:type="gramStart"/>
      <w:r w:rsidRPr="00311728">
        <w:rPr>
          <w:rFonts w:eastAsia="Times New Roman"/>
          <w:lang w:eastAsia="ru-RU"/>
        </w:rPr>
        <w:t>обучающихся</w:t>
      </w:r>
      <w:proofErr w:type="gramEnd"/>
      <w:r w:rsidRPr="00311728">
        <w:rPr>
          <w:rFonts w:eastAsia="Times New Roman"/>
          <w:lang w:eastAsia="ru-RU"/>
        </w:rPr>
        <w:t>, проявлять к ним недоброжелательное, некорректное отношение.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4.15. Руководители организаций обучающихся работников имеют право: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 - знакомиться с формами и результатами текущего контроля успеваемости, нормативными документами, определяющими их порядок, критериями оценивания;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 - обжаловать результаты итоговой аттестации работника в случае нарушения Управлением процедуры аттестации.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4.16. Управление  определяет нормативную базу проведения текущего контроля успеваемости и итоговой аттестации обучающегося, их порядок, периодичность, формы, методы в рамках своей компетенции.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4.17. Заявления обучающихся и их руководителей, не согласных с результатами  итоговой аттестацией по учебной программе, рассматриваются в установленном порядке комиссией по урегулированию споров между участниками образовательного процесса.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</w:p>
    <w:p w:rsidR="00311728" w:rsidRPr="00311728" w:rsidRDefault="00311728" w:rsidP="00311728">
      <w:pPr>
        <w:ind w:firstLine="709"/>
        <w:rPr>
          <w:rFonts w:eastAsia="Times New Roman"/>
          <w:b/>
          <w:lang w:eastAsia="ru-RU"/>
        </w:rPr>
      </w:pPr>
      <w:r w:rsidRPr="00311728">
        <w:rPr>
          <w:rFonts w:eastAsia="Times New Roman"/>
          <w:b/>
          <w:lang w:eastAsia="ru-RU"/>
        </w:rPr>
        <w:t>5. Порядок хранения информации о результатах успеваемости и аттестации.</w:t>
      </w:r>
    </w:p>
    <w:p w:rsidR="00311728" w:rsidRPr="00311728" w:rsidRDefault="00311728" w:rsidP="00311728">
      <w:pPr>
        <w:ind w:firstLine="709"/>
        <w:jc w:val="left"/>
        <w:rPr>
          <w:rFonts w:eastAsia="Times New Roman"/>
          <w:b/>
          <w:lang w:eastAsia="ru-RU"/>
        </w:rPr>
      </w:pP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5.1.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5.1.1. Письмо </w:t>
      </w:r>
      <w:proofErr w:type="spellStart"/>
      <w:r w:rsidRPr="00311728">
        <w:rPr>
          <w:rFonts w:eastAsia="Times New Roman"/>
          <w:lang w:eastAsia="ru-RU"/>
        </w:rPr>
        <w:t>Минобрнауки</w:t>
      </w:r>
      <w:proofErr w:type="spellEnd"/>
      <w:r w:rsidRPr="00311728">
        <w:rPr>
          <w:rFonts w:eastAsia="Times New Roman"/>
          <w:lang w:eastAsia="ru-RU"/>
        </w:rPr>
        <w:t xml:space="preserve"> России от 15.02.2012 № АП-147/07                             «О методических рекомендациях по внедрению систем ведения журналов успеваемости в электронном виде».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 xml:space="preserve">5.1.2. Федеральным законом от 27.07 2006 № 152-ФЗ «О персональных данных». 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5.1.3. Федеральным законом от 27.07.2006 г. № 149 - ФЗ «Об информации, информационных технологиях и защите информации».</w:t>
      </w:r>
    </w:p>
    <w:p w:rsidR="00311728" w:rsidRPr="00311728" w:rsidRDefault="00311728" w:rsidP="00311728">
      <w:pPr>
        <w:ind w:firstLine="709"/>
        <w:jc w:val="left"/>
        <w:rPr>
          <w:rFonts w:eastAsia="Times New Roman"/>
          <w:lang w:eastAsia="ru-RU"/>
        </w:rPr>
      </w:pPr>
    </w:p>
    <w:p w:rsidR="00311728" w:rsidRPr="00311728" w:rsidRDefault="00311728" w:rsidP="00311728">
      <w:pPr>
        <w:ind w:firstLine="709"/>
        <w:rPr>
          <w:rFonts w:eastAsia="Times New Roman"/>
          <w:b/>
          <w:lang w:eastAsia="ru-RU"/>
        </w:rPr>
      </w:pPr>
      <w:r w:rsidRPr="00311728">
        <w:rPr>
          <w:rFonts w:eastAsia="Times New Roman"/>
          <w:b/>
          <w:lang w:eastAsia="ru-RU"/>
        </w:rPr>
        <w:t>6. Порядок внесения изменений в положение</w:t>
      </w:r>
    </w:p>
    <w:p w:rsidR="00311728" w:rsidRPr="00311728" w:rsidRDefault="00311728" w:rsidP="00311728">
      <w:pPr>
        <w:ind w:firstLine="709"/>
        <w:jc w:val="left"/>
        <w:rPr>
          <w:rFonts w:eastAsia="Times New Roman"/>
          <w:lang w:eastAsia="ru-RU"/>
        </w:rPr>
      </w:pP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6.1. При необходимости в Положение вносятся изменения, дополнения.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lastRenderedPageBreak/>
        <w:t>6.2. Изменения в Положение вносятся в связи с изменением законодательства и необходимостью пересмотра подходов к осуществлению образовательной деятельности.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6.3. Изменения вносятся приказом Управления.</w:t>
      </w:r>
    </w:p>
    <w:p w:rsidR="00311728" w:rsidRPr="00311728" w:rsidRDefault="00311728" w:rsidP="00311728">
      <w:pPr>
        <w:ind w:firstLine="709"/>
        <w:jc w:val="left"/>
        <w:rPr>
          <w:rFonts w:eastAsia="Times New Roman"/>
          <w:b/>
          <w:lang w:eastAsia="ru-RU"/>
        </w:rPr>
      </w:pPr>
    </w:p>
    <w:p w:rsidR="00311728" w:rsidRPr="00311728" w:rsidRDefault="00311728" w:rsidP="00311728">
      <w:pPr>
        <w:ind w:firstLine="709"/>
        <w:rPr>
          <w:rFonts w:eastAsia="Times New Roman"/>
          <w:b/>
          <w:lang w:eastAsia="ru-RU"/>
        </w:rPr>
      </w:pPr>
      <w:r w:rsidRPr="00311728">
        <w:rPr>
          <w:rFonts w:eastAsia="Times New Roman"/>
          <w:b/>
          <w:lang w:eastAsia="ru-RU"/>
        </w:rPr>
        <w:t>7. Срок действия положения</w:t>
      </w:r>
    </w:p>
    <w:p w:rsidR="00311728" w:rsidRPr="00311728" w:rsidRDefault="00311728" w:rsidP="00311728">
      <w:pPr>
        <w:ind w:firstLine="709"/>
        <w:jc w:val="left"/>
        <w:rPr>
          <w:rFonts w:eastAsia="Times New Roman"/>
          <w:lang w:eastAsia="ru-RU"/>
        </w:rPr>
      </w:pP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7.1. Настоящее Положение принимается на неопределённый срок.</w:t>
      </w:r>
    </w:p>
    <w:p w:rsidR="00311728" w:rsidRPr="00311728" w:rsidRDefault="00311728" w:rsidP="00311728">
      <w:pPr>
        <w:ind w:firstLine="709"/>
        <w:jc w:val="both"/>
        <w:rPr>
          <w:rFonts w:eastAsia="Times New Roman"/>
          <w:lang w:eastAsia="ru-RU"/>
        </w:rPr>
      </w:pPr>
      <w:r w:rsidRPr="00311728">
        <w:rPr>
          <w:rFonts w:eastAsia="Times New Roman"/>
          <w:lang w:eastAsia="ru-RU"/>
        </w:rPr>
        <w:t>7.2. После принятия новой редакции Положения и утверждения их приказом Управления предыдущая редакция утрачивает силу</w:t>
      </w:r>
    </w:p>
    <w:p w:rsidR="00CD6625" w:rsidRPr="00311728" w:rsidRDefault="00CD6625" w:rsidP="00311728">
      <w:pPr>
        <w:jc w:val="both"/>
      </w:pPr>
    </w:p>
    <w:sectPr w:rsidR="00CD6625" w:rsidRPr="00311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5B69"/>
    <w:rsid w:val="000E4D00"/>
    <w:rsid w:val="00135619"/>
    <w:rsid w:val="002970B3"/>
    <w:rsid w:val="00311728"/>
    <w:rsid w:val="00375B69"/>
    <w:rsid w:val="003B73AF"/>
    <w:rsid w:val="00500ABA"/>
    <w:rsid w:val="00530674"/>
    <w:rsid w:val="006F4B49"/>
    <w:rsid w:val="007B495F"/>
    <w:rsid w:val="00802F41"/>
    <w:rsid w:val="00A16A83"/>
    <w:rsid w:val="00A57070"/>
    <w:rsid w:val="00B5447A"/>
    <w:rsid w:val="00CD6625"/>
    <w:rsid w:val="00CF7EAF"/>
    <w:rsid w:val="00DF6C60"/>
    <w:rsid w:val="00EA4EE9"/>
    <w:rsid w:val="00F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курсов</dc:creator>
  <cp:lastModifiedBy>Курсы</cp:lastModifiedBy>
  <cp:revision>22</cp:revision>
  <cp:lastPrinted>2016-02-25T08:07:00Z</cp:lastPrinted>
  <dcterms:created xsi:type="dcterms:W3CDTF">2015-10-29T05:58:00Z</dcterms:created>
  <dcterms:modified xsi:type="dcterms:W3CDTF">2021-04-01T14:24:00Z</dcterms:modified>
</cp:coreProperties>
</file>